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2F2F2">
    <v:background id="_x0000_s1025" o:bwmode="white" fillcolor="#f2f2f2">
      <v:fill r:id="rId5" o:title="Plné kosočtverce" type="pattern"/>
    </v:background>
  </w:background>
  <w:body>
    <w:p w:rsidR="00CF14B4" w:rsidRDefault="00C31A39">
      <w:pPr>
        <w:jc w:val="both"/>
        <w:rPr>
          <w:rFonts w:eastAsia="Times New Roman" w:cs="Tahoma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2251075</wp:posOffset>
            </wp:positionH>
            <wp:positionV relativeFrom="paragraph">
              <wp:posOffset>-331470</wp:posOffset>
            </wp:positionV>
            <wp:extent cx="1619250" cy="1628775"/>
            <wp:effectExtent l="0" t="0" r="0" b="0"/>
            <wp:wrapSquare wrapText="bothSides"/>
            <wp:docPr id="9" name="obrázek 9" descr="Č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ČL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14B4" w:rsidRDefault="00CF14B4">
      <w:pPr>
        <w:jc w:val="both"/>
        <w:rPr>
          <w:rFonts w:eastAsia="Times New Roman" w:cs="Tahoma"/>
        </w:rPr>
      </w:pPr>
    </w:p>
    <w:p w:rsidR="00CF14B4" w:rsidRDefault="00CF14B4">
      <w:pPr>
        <w:jc w:val="center"/>
        <w:rPr>
          <w:rFonts w:eastAsia="Times New Roman" w:cs="Tahoma"/>
          <w:b/>
          <w:bCs/>
        </w:rPr>
      </w:pPr>
    </w:p>
    <w:p w:rsidR="00CF14B4" w:rsidRDefault="00CF14B4">
      <w:pPr>
        <w:jc w:val="center"/>
        <w:rPr>
          <w:rFonts w:eastAsia="Times New Roman" w:cs="Tahoma"/>
          <w:b/>
          <w:bCs/>
        </w:rPr>
      </w:pPr>
    </w:p>
    <w:p w:rsidR="000A6851" w:rsidRDefault="000A6851">
      <w:pPr>
        <w:jc w:val="center"/>
        <w:rPr>
          <w:rFonts w:eastAsia="Times New Roman" w:cs="Tahoma"/>
          <w:b/>
          <w:bCs/>
        </w:rPr>
      </w:pPr>
    </w:p>
    <w:p w:rsidR="000A6851" w:rsidRDefault="000A6851">
      <w:pPr>
        <w:jc w:val="center"/>
        <w:rPr>
          <w:rFonts w:eastAsia="Times New Roman" w:cs="Tahoma"/>
          <w:b/>
          <w:bCs/>
        </w:rPr>
      </w:pPr>
    </w:p>
    <w:p w:rsidR="000A6851" w:rsidRDefault="000A6851">
      <w:pPr>
        <w:jc w:val="center"/>
        <w:rPr>
          <w:rFonts w:eastAsia="Times New Roman" w:cs="Tahoma"/>
          <w:b/>
          <w:bCs/>
        </w:rPr>
      </w:pPr>
    </w:p>
    <w:p w:rsidR="000A6851" w:rsidRDefault="000A6851">
      <w:pPr>
        <w:jc w:val="center"/>
        <w:rPr>
          <w:rFonts w:eastAsia="Times New Roman" w:cs="Tahoma"/>
          <w:b/>
          <w:bCs/>
        </w:rPr>
      </w:pPr>
    </w:p>
    <w:p w:rsidR="00CF14B4" w:rsidRPr="00713A4B" w:rsidRDefault="009C3586" w:rsidP="00E73212">
      <w:pPr>
        <w:jc w:val="center"/>
        <w:rPr>
          <w:rFonts w:eastAsia="Times New Roman" w:cs="Tahoma"/>
          <w:b/>
          <w:bCs/>
          <w:sz w:val="28"/>
          <w:szCs w:val="28"/>
        </w:rPr>
      </w:pPr>
      <w:r>
        <w:rPr>
          <w:rFonts w:eastAsia="Times New Roman" w:cs="Tahoma"/>
          <w:b/>
          <w:bCs/>
          <w:sz w:val="28"/>
          <w:szCs w:val="28"/>
        </w:rPr>
        <w:t xml:space="preserve">Představenstvo </w:t>
      </w:r>
      <w:r w:rsidR="00CF14B4" w:rsidRPr="00713A4B">
        <w:rPr>
          <w:rFonts w:eastAsia="Times New Roman" w:cs="Tahoma"/>
          <w:b/>
          <w:bCs/>
          <w:sz w:val="28"/>
          <w:szCs w:val="28"/>
        </w:rPr>
        <w:t>O</w:t>
      </w:r>
      <w:r>
        <w:rPr>
          <w:rFonts w:eastAsia="Times New Roman" w:cs="Tahoma"/>
          <w:b/>
          <w:bCs/>
          <w:sz w:val="28"/>
          <w:szCs w:val="28"/>
        </w:rPr>
        <w:t>S</w:t>
      </w:r>
      <w:r w:rsidR="00CF14B4" w:rsidRPr="00713A4B">
        <w:rPr>
          <w:rFonts w:eastAsia="Times New Roman" w:cs="Tahoma"/>
          <w:b/>
          <w:bCs/>
          <w:sz w:val="28"/>
          <w:szCs w:val="28"/>
        </w:rPr>
        <w:t xml:space="preserve"> České lékařské komory Benešov</w:t>
      </w:r>
      <w:r w:rsidR="008665B6" w:rsidRPr="00713A4B">
        <w:rPr>
          <w:rFonts w:eastAsia="Times New Roman" w:cs="Tahoma"/>
          <w:b/>
          <w:bCs/>
          <w:sz w:val="28"/>
          <w:szCs w:val="28"/>
        </w:rPr>
        <w:t>, Máchova 400</w:t>
      </w:r>
    </w:p>
    <w:p w:rsidR="005E46BF" w:rsidRPr="00713A4B" w:rsidRDefault="00CF14B4">
      <w:pPr>
        <w:jc w:val="center"/>
        <w:rPr>
          <w:rFonts w:eastAsia="Times New Roman" w:cs="Tahoma"/>
          <w:b/>
          <w:bCs/>
          <w:sz w:val="28"/>
          <w:szCs w:val="28"/>
        </w:rPr>
      </w:pPr>
      <w:r w:rsidRPr="00713A4B">
        <w:rPr>
          <w:rFonts w:eastAsia="Times New Roman" w:cs="Tahoma"/>
          <w:b/>
          <w:bCs/>
          <w:sz w:val="28"/>
          <w:szCs w:val="28"/>
        </w:rPr>
        <w:t>si Vás dovoluj</w:t>
      </w:r>
      <w:r w:rsidR="00DD1A0B" w:rsidRPr="00713A4B">
        <w:rPr>
          <w:rFonts w:eastAsia="Times New Roman" w:cs="Tahoma"/>
          <w:b/>
          <w:bCs/>
          <w:sz w:val="28"/>
          <w:szCs w:val="28"/>
        </w:rPr>
        <w:t>e</w:t>
      </w:r>
      <w:r w:rsidRPr="00713A4B">
        <w:rPr>
          <w:rFonts w:eastAsia="Times New Roman" w:cs="Tahoma"/>
          <w:b/>
          <w:bCs/>
          <w:sz w:val="28"/>
          <w:szCs w:val="28"/>
        </w:rPr>
        <w:t xml:space="preserve"> pozvat </w:t>
      </w:r>
      <w:r w:rsidR="00DD1A0B" w:rsidRPr="00713A4B">
        <w:rPr>
          <w:rFonts w:eastAsia="Times New Roman" w:cs="Tahoma"/>
          <w:b/>
          <w:bCs/>
          <w:sz w:val="28"/>
          <w:szCs w:val="28"/>
        </w:rPr>
        <w:t>na</w:t>
      </w:r>
    </w:p>
    <w:p w:rsidR="00713A4B" w:rsidRDefault="00713A4B" w:rsidP="00DD1A0B">
      <w:pPr>
        <w:jc w:val="center"/>
        <w:rPr>
          <w:rFonts w:eastAsia="Times New Roman" w:cs="Tahoma"/>
          <w:bCs/>
          <w:sz w:val="28"/>
          <w:szCs w:val="28"/>
        </w:rPr>
      </w:pPr>
    </w:p>
    <w:p w:rsidR="00DD1A0B" w:rsidRPr="00713A4B" w:rsidRDefault="00DD1A0B" w:rsidP="00DD1A0B">
      <w:pPr>
        <w:jc w:val="center"/>
        <w:rPr>
          <w:rFonts w:eastAsia="Times New Roman" w:cs="Tahoma"/>
          <w:b/>
          <w:bCs/>
          <w:i/>
          <w:sz w:val="32"/>
          <w:szCs w:val="28"/>
        </w:rPr>
      </w:pPr>
      <w:r w:rsidRPr="00713A4B">
        <w:rPr>
          <w:rFonts w:eastAsia="Times New Roman" w:cs="Tahoma"/>
          <w:b/>
          <w:bCs/>
          <w:i/>
          <w:sz w:val="32"/>
          <w:szCs w:val="28"/>
        </w:rPr>
        <w:t xml:space="preserve">slavnostní Okresní shromáždění lékařů OS </w:t>
      </w:r>
      <w:r w:rsidR="00926D29" w:rsidRPr="00357A9A">
        <w:rPr>
          <w:rFonts w:eastAsia="Times New Roman" w:cs="Tahoma"/>
          <w:b/>
          <w:bCs/>
          <w:i/>
          <w:sz w:val="44"/>
          <w:szCs w:val="44"/>
        </w:rPr>
        <w:t>č</w:t>
      </w:r>
      <w:r w:rsidRPr="00713A4B">
        <w:rPr>
          <w:rFonts w:eastAsia="Times New Roman" w:cs="Tahoma"/>
          <w:b/>
          <w:bCs/>
          <w:i/>
          <w:sz w:val="32"/>
          <w:szCs w:val="28"/>
        </w:rPr>
        <w:t xml:space="preserve">LK Benešov, </w:t>
      </w:r>
    </w:p>
    <w:p w:rsidR="00713A4B" w:rsidRDefault="00713A4B">
      <w:pPr>
        <w:jc w:val="center"/>
        <w:rPr>
          <w:rFonts w:eastAsia="Times New Roman" w:cs="Tahoma"/>
          <w:bCs/>
          <w:sz w:val="28"/>
          <w:szCs w:val="28"/>
        </w:rPr>
      </w:pPr>
    </w:p>
    <w:p w:rsidR="007C7A28" w:rsidRPr="00713A4B" w:rsidRDefault="00DD1A0B" w:rsidP="00713A4B">
      <w:pPr>
        <w:jc w:val="center"/>
        <w:rPr>
          <w:rFonts w:eastAsia="Times New Roman" w:cs="Tahoma"/>
          <w:b/>
          <w:bCs/>
          <w:sz w:val="28"/>
          <w:szCs w:val="28"/>
        </w:rPr>
      </w:pPr>
      <w:r w:rsidRPr="00713A4B">
        <w:rPr>
          <w:rFonts w:eastAsia="Times New Roman" w:cs="Tahoma"/>
          <w:b/>
          <w:bCs/>
          <w:sz w:val="28"/>
          <w:szCs w:val="28"/>
        </w:rPr>
        <w:t>které</w:t>
      </w:r>
      <w:r w:rsidR="00CF14B4" w:rsidRPr="00713A4B">
        <w:rPr>
          <w:rFonts w:eastAsia="Times New Roman" w:cs="Tahoma"/>
          <w:b/>
          <w:bCs/>
          <w:sz w:val="28"/>
          <w:szCs w:val="28"/>
        </w:rPr>
        <w:t xml:space="preserve"> se uskuteční </w:t>
      </w:r>
    </w:p>
    <w:p w:rsidR="00970049" w:rsidRPr="00713A4B" w:rsidRDefault="00970049">
      <w:pPr>
        <w:jc w:val="center"/>
        <w:rPr>
          <w:rFonts w:eastAsia="Times New Roman" w:cs="Tahoma"/>
          <w:b/>
          <w:bCs/>
          <w:sz w:val="28"/>
          <w:szCs w:val="28"/>
        </w:rPr>
      </w:pPr>
    </w:p>
    <w:p w:rsidR="00CF14B4" w:rsidRPr="00713A4B" w:rsidRDefault="00CF14B4">
      <w:pPr>
        <w:jc w:val="center"/>
        <w:rPr>
          <w:rFonts w:eastAsia="Times New Roman" w:cs="Tahoma"/>
          <w:b/>
          <w:bCs/>
          <w:sz w:val="28"/>
          <w:szCs w:val="28"/>
          <w:u w:val="single"/>
        </w:rPr>
      </w:pPr>
      <w:r w:rsidRPr="00713A4B">
        <w:rPr>
          <w:rFonts w:eastAsia="Times New Roman" w:cs="Tahoma"/>
          <w:b/>
          <w:bCs/>
          <w:sz w:val="28"/>
          <w:szCs w:val="28"/>
          <w:u w:val="single"/>
        </w:rPr>
        <w:t xml:space="preserve">ve </w:t>
      </w:r>
      <w:r w:rsidR="007E6B0E" w:rsidRPr="00713A4B">
        <w:rPr>
          <w:rFonts w:eastAsia="Times New Roman" w:cs="Tahoma"/>
          <w:b/>
          <w:bCs/>
          <w:sz w:val="28"/>
          <w:szCs w:val="28"/>
          <w:u w:val="single"/>
        </w:rPr>
        <w:t>čtvrtek</w:t>
      </w:r>
      <w:r w:rsidR="00304607" w:rsidRPr="00713A4B">
        <w:rPr>
          <w:rFonts w:eastAsia="Times New Roman" w:cs="Tahoma"/>
          <w:b/>
          <w:bCs/>
          <w:sz w:val="28"/>
          <w:szCs w:val="28"/>
          <w:u w:val="single"/>
        </w:rPr>
        <w:t xml:space="preserve"> </w:t>
      </w:r>
      <w:r w:rsidR="00F2406D">
        <w:rPr>
          <w:rFonts w:eastAsia="Times New Roman" w:cs="Tahoma"/>
          <w:b/>
          <w:bCs/>
          <w:sz w:val="28"/>
          <w:szCs w:val="28"/>
          <w:u w:val="single"/>
        </w:rPr>
        <w:t>20.9</w:t>
      </w:r>
      <w:r w:rsidR="00760E32" w:rsidRPr="00713A4B">
        <w:rPr>
          <w:rFonts w:eastAsia="Times New Roman" w:cs="Tahoma"/>
          <w:b/>
          <w:bCs/>
          <w:sz w:val="28"/>
          <w:szCs w:val="28"/>
          <w:u w:val="single"/>
        </w:rPr>
        <w:t>. 201</w:t>
      </w:r>
      <w:r w:rsidR="00F2406D">
        <w:rPr>
          <w:rFonts w:eastAsia="Times New Roman" w:cs="Tahoma"/>
          <w:b/>
          <w:bCs/>
          <w:sz w:val="28"/>
          <w:szCs w:val="28"/>
          <w:u w:val="single"/>
        </w:rPr>
        <w:t>8</w:t>
      </w:r>
      <w:r w:rsidRPr="00713A4B">
        <w:rPr>
          <w:rFonts w:eastAsia="Times New Roman" w:cs="Tahoma"/>
          <w:b/>
          <w:bCs/>
          <w:sz w:val="28"/>
          <w:szCs w:val="28"/>
          <w:u w:val="single"/>
        </w:rPr>
        <w:t xml:space="preserve"> </w:t>
      </w:r>
      <w:r w:rsidR="00760E32" w:rsidRPr="00713A4B">
        <w:rPr>
          <w:rFonts w:eastAsia="Times New Roman" w:cs="Tahoma"/>
          <w:b/>
          <w:bCs/>
          <w:sz w:val="28"/>
          <w:szCs w:val="28"/>
          <w:u w:val="single"/>
        </w:rPr>
        <w:t>od</w:t>
      </w:r>
      <w:r w:rsidRPr="00713A4B">
        <w:rPr>
          <w:rFonts w:eastAsia="Times New Roman" w:cs="Tahoma"/>
          <w:b/>
          <w:bCs/>
          <w:sz w:val="28"/>
          <w:szCs w:val="28"/>
          <w:u w:val="single"/>
        </w:rPr>
        <w:t xml:space="preserve"> 1</w:t>
      </w:r>
      <w:r w:rsidR="00DD1A0B" w:rsidRPr="00713A4B">
        <w:rPr>
          <w:rFonts w:eastAsia="Times New Roman" w:cs="Tahoma"/>
          <w:b/>
          <w:bCs/>
          <w:sz w:val="28"/>
          <w:szCs w:val="28"/>
          <w:u w:val="single"/>
        </w:rPr>
        <w:t>6,3</w:t>
      </w:r>
      <w:r w:rsidR="00545675" w:rsidRPr="00713A4B">
        <w:rPr>
          <w:rFonts w:eastAsia="Times New Roman" w:cs="Tahoma"/>
          <w:b/>
          <w:bCs/>
          <w:sz w:val="28"/>
          <w:szCs w:val="28"/>
          <w:u w:val="single"/>
        </w:rPr>
        <w:t>0</w:t>
      </w:r>
      <w:r w:rsidRPr="00713A4B">
        <w:rPr>
          <w:rFonts w:eastAsia="Times New Roman" w:cs="Tahoma"/>
          <w:b/>
          <w:bCs/>
          <w:sz w:val="28"/>
          <w:szCs w:val="28"/>
          <w:u w:val="single"/>
        </w:rPr>
        <w:t xml:space="preserve"> </w:t>
      </w:r>
      <w:r w:rsidR="00135304" w:rsidRPr="00713A4B">
        <w:rPr>
          <w:rFonts w:eastAsia="Times New Roman" w:cs="Tahoma"/>
          <w:b/>
          <w:bCs/>
          <w:sz w:val="28"/>
          <w:szCs w:val="28"/>
          <w:u w:val="single"/>
        </w:rPr>
        <w:t xml:space="preserve"> hodin</w:t>
      </w:r>
    </w:p>
    <w:p w:rsidR="00CF14B4" w:rsidRDefault="008665B6" w:rsidP="00DD1A0B">
      <w:pPr>
        <w:jc w:val="center"/>
        <w:rPr>
          <w:rFonts w:eastAsia="Times New Roman" w:cs="Tahoma"/>
          <w:b/>
          <w:bCs/>
          <w:i/>
          <w:sz w:val="32"/>
          <w:szCs w:val="28"/>
        </w:rPr>
      </w:pPr>
      <w:r w:rsidRPr="00713A4B">
        <w:rPr>
          <w:rFonts w:eastAsia="Times New Roman" w:cs="Tahoma"/>
          <w:b/>
          <w:bCs/>
          <w:i/>
          <w:sz w:val="32"/>
          <w:szCs w:val="28"/>
        </w:rPr>
        <w:t>v</w:t>
      </w:r>
      <w:r w:rsidR="00DD1A0B" w:rsidRPr="00713A4B">
        <w:rPr>
          <w:rFonts w:eastAsia="Times New Roman" w:cs="Tahoma"/>
          <w:b/>
          <w:bCs/>
          <w:i/>
          <w:sz w:val="32"/>
          <w:szCs w:val="28"/>
        </w:rPr>
        <w:t xml:space="preserve"> prostorách </w:t>
      </w:r>
      <w:r w:rsidR="00E93C4F">
        <w:rPr>
          <w:rFonts w:eastAsia="Times New Roman" w:cs="Tahoma"/>
          <w:b/>
          <w:bCs/>
          <w:i/>
          <w:sz w:val="32"/>
          <w:szCs w:val="28"/>
        </w:rPr>
        <w:t xml:space="preserve">Muzea sv. Jiří na </w:t>
      </w:r>
      <w:bookmarkStart w:id="0" w:name="_GoBack"/>
      <w:bookmarkEnd w:id="0"/>
      <w:r w:rsidR="00F2406D">
        <w:rPr>
          <w:rFonts w:eastAsia="Times New Roman" w:cs="Tahoma"/>
          <w:b/>
          <w:bCs/>
          <w:i/>
          <w:sz w:val="32"/>
          <w:szCs w:val="28"/>
        </w:rPr>
        <w:t>zámku Konopiště</w:t>
      </w:r>
      <w:r w:rsidR="00DD1A0B" w:rsidRPr="00713A4B">
        <w:rPr>
          <w:rFonts w:eastAsia="Times New Roman" w:cs="Tahoma"/>
          <w:b/>
          <w:bCs/>
          <w:i/>
          <w:sz w:val="32"/>
          <w:szCs w:val="28"/>
        </w:rPr>
        <w:t xml:space="preserve"> </w:t>
      </w:r>
    </w:p>
    <w:p w:rsidR="00C31A39" w:rsidRPr="00713A4B" w:rsidRDefault="00C31A39" w:rsidP="00DD1A0B">
      <w:pPr>
        <w:jc w:val="center"/>
        <w:rPr>
          <w:rFonts w:eastAsia="Times New Roman" w:cs="Tahoma"/>
          <w:b/>
          <w:bCs/>
          <w:i/>
          <w:sz w:val="32"/>
          <w:szCs w:val="28"/>
        </w:rPr>
      </w:pPr>
    </w:p>
    <w:p w:rsidR="00970049" w:rsidRPr="00713A4B" w:rsidRDefault="00970049">
      <w:pPr>
        <w:rPr>
          <w:rFonts w:eastAsia="Times New Roman"/>
          <w:b/>
          <w:bCs/>
          <w:sz w:val="28"/>
          <w:szCs w:val="28"/>
        </w:rPr>
      </w:pPr>
    </w:p>
    <w:p w:rsidR="008665B6" w:rsidRPr="00713A4B" w:rsidRDefault="00CF14B4" w:rsidP="00092FCC">
      <w:pPr>
        <w:spacing w:line="360" w:lineRule="auto"/>
        <w:jc w:val="both"/>
        <w:rPr>
          <w:rFonts w:eastAsia="Times New Roman"/>
          <w:b/>
          <w:bCs/>
        </w:rPr>
      </w:pPr>
      <w:r w:rsidRPr="00713A4B">
        <w:rPr>
          <w:rFonts w:eastAsia="Times New Roman"/>
          <w:b/>
          <w:bCs/>
        </w:rPr>
        <w:t>Program:</w:t>
      </w:r>
    </w:p>
    <w:p w:rsidR="00092FCC" w:rsidRDefault="00092FCC" w:rsidP="00092FCC">
      <w:pPr>
        <w:spacing w:line="360" w:lineRule="auto"/>
      </w:pPr>
      <w:r>
        <w:t xml:space="preserve">16,30 hodin – úvodní slovo – MUDr. Petr Kubarič – předseda OS </w:t>
      </w:r>
      <w:r w:rsidRPr="00092FCC">
        <w:rPr>
          <w:sz w:val="28"/>
          <w:szCs w:val="28"/>
        </w:rPr>
        <w:t>č</w:t>
      </w:r>
      <w:r>
        <w:t xml:space="preserve">LK                       </w:t>
      </w:r>
      <w:r w:rsidR="00C31A39">
        <w:t xml:space="preserve">                      </w:t>
      </w:r>
      <w:r w:rsidR="00F2406D">
        <w:t xml:space="preserve">                      </w:t>
      </w:r>
      <w:r>
        <w:t>zpráva Revizní komise – MUDr. Vladimír Bouček – předseda RK</w:t>
      </w:r>
    </w:p>
    <w:p w:rsidR="00092FCC" w:rsidRDefault="00092FCC" w:rsidP="00092FCC">
      <w:pPr>
        <w:spacing w:line="360" w:lineRule="auto"/>
      </w:pPr>
      <w:r>
        <w:t xml:space="preserve">17,00 hodin – vystoupení </w:t>
      </w:r>
      <w:r w:rsidR="00F2406D">
        <w:t>BONI PUERI</w:t>
      </w:r>
    </w:p>
    <w:p w:rsidR="00092FCC" w:rsidRDefault="00092FCC" w:rsidP="00092FCC">
      <w:pPr>
        <w:spacing w:line="360" w:lineRule="auto"/>
      </w:pPr>
      <w:r>
        <w:t>18,00 hodin – pohoštění</w:t>
      </w:r>
    </w:p>
    <w:p w:rsidR="00092FCC" w:rsidRDefault="00092FCC" w:rsidP="00092FCC">
      <w:pPr>
        <w:spacing w:line="360" w:lineRule="auto"/>
      </w:pPr>
      <w:r>
        <w:t>1</w:t>
      </w:r>
      <w:r w:rsidR="00F2406D">
        <w:t>8</w:t>
      </w:r>
      <w:r>
        <w:t xml:space="preserve">,00 – 22,00 hodin </w:t>
      </w:r>
      <w:r w:rsidR="009C3586">
        <w:t>–</w:t>
      </w:r>
      <w:r>
        <w:t xml:space="preserve"> </w:t>
      </w:r>
      <w:r w:rsidR="00F2406D">
        <w:t>prohlídka zámku – apartmány vévodkyně Žofie</w:t>
      </w:r>
    </w:p>
    <w:p w:rsidR="00C31A39" w:rsidRDefault="00092FCC" w:rsidP="00092FCC">
      <w:pPr>
        <w:spacing w:line="360" w:lineRule="auto"/>
        <w:jc w:val="both"/>
        <w:rPr>
          <w:rFonts w:cs="Tahoma"/>
        </w:rPr>
      </w:pPr>
      <w:r>
        <w:rPr>
          <w:rFonts w:cs="Tahoma"/>
        </w:rPr>
        <w:t xml:space="preserve">                                                                                                             </w:t>
      </w:r>
      <w:r w:rsidR="00C31A39">
        <w:rPr>
          <w:rFonts w:cs="Tahoma"/>
        </w:rPr>
        <w:t xml:space="preserve">                                    </w:t>
      </w:r>
    </w:p>
    <w:p w:rsidR="00C31A39" w:rsidRDefault="00C31A39" w:rsidP="00092FCC">
      <w:pPr>
        <w:spacing w:line="360" w:lineRule="auto"/>
        <w:jc w:val="both"/>
        <w:rPr>
          <w:rFonts w:cs="Tahoma"/>
        </w:rPr>
      </w:pPr>
    </w:p>
    <w:p w:rsidR="00C31A39" w:rsidRDefault="00C31A39" w:rsidP="00092FCC">
      <w:pPr>
        <w:spacing w:line="360" w:lineRule="auto"/>
        <w:jc w:val="both"/>
        <w:rPr>
          <w:rFonts w:cs="Tahoma"/>
        </w:rPr>
      </w:pPr>
      <w:r>
        <w:rPr>
          <w:rFonts w:cs="Tahoma"/>
        </w:rPr>
        <w:t xml:space="preserve">                                                                                                             </w:t>
      </w:r>
    </w:p>
    <w:p w:rsidR="00C31A39" w:rsidRDefault="00C31A39" w:rsidP="00092FCC">
      <w:pPr>
        <w:spacing w:line="360" w:lineRule="auto"/>
        <w:jc w:val="both"/>
        <w:rPr>
          <w:rFonts w:cs="Tahoma"/>
        </w:rPr>
      </w:pPr>
    </w:p>
    <w:p w:rsidR="00092FCC" w:rsidRDefault="00C31A39" w:rsidP="00092FCC">
      <w:pPr>
        <w:spacing w:line="360" w:lineRule="auto"/>
        <w:jc w:val="both"/>
        <w:rPr>
          <w:rFonts w:cs="Tahoma"/>
        </w:rPr>
      </w:pPr>
      <w:r>
        <w:rPr>
          <w:rFonts w:cs="Tahoma"/>
        </w:rPr>
        <w:t xml:space="preserve">                                                                                                             </w:t>
      </w:r>
      <w:r w:rsidR="00092FCC">
        <w:rPr>
          <w:rFonts w:cs="Tahoma"/>
        </w:rPr>
        <w:t>MUDr. Petr Kubarič</w:t>
      </w:r>
    </w:p>
    <w:p w:rsidR="00092FCC" w:rsidRDefault="00092FCC" w:rsidP="00092FCC">
      <w:pPr>
        <w:spacing w:line="360" w:lineRule="auto"/>
        <w:jc w:val="both"/>
        <w:rPr>
          <w:rFonts w:cs="Tahoma"/>
        </w:rPr>
      </w:pPr>
      <w:r>
        <w:rPr>
          <w:rFonts w:cs="Tahoma"/>
        </w:rPr>
        <w:t xml:space="preserve">                                                                                                         předseda OS ČLK Benešov</w:t>
      </w:r>
    </w:p>
    <w:p w:rsidR="003A7244" w:rsidRDefault="003A7244" w:rsidP="00092FCC">
      <w:pPr>
        <w:spacing w:line="360" w:lineRule="auto"/>
        <w:jc w:val="both"/>
        <w:rPr>
          <w:rFonts w:cs="Tahoma"/>
        </w:rPr>
      </w:pPr>
    </w:p>
    <w:p w:rsidR="00CF14B4" w:rsidRDefault="00CF14B4" w:rsidP="00092FCC">
      <w:pPr>
        <w:spacing w:line="360" w:lineRule="auto"/>
        <w:jc w:val="both"/>
        <w:rPr>
          <w:rFonts w:cs="Tahoma"/>
        </w:rPr>
      </w:pPr>
    </w:p>
    <w:p w:rsidR="00970049" w:rsidRDefault="00CF14B4" w:rsidP="00092FCC">
      <w:pPr>
        <w:spacing w:line="360" w:lineRule="auto"/>
        <w:jc w:val="both"/>
        <w:rPr>
          <w:rFonts w:cs="Tahoma"/>
        </w:rPr>
      </w:pPr>
      <w:r>
        <w:rPr>
          <w:rFonts w:cs="Tahoma"/>
        </w:rPr>
        <w:t xml:space="preserve">  </w:t>
      </w:r>
      <w:r w:rsidR="00970049">
        <w:rPr>
          <w:rFonts w:cs="Tahoma"/>
        </w:rPr>
        <w:t xml:space="preserve">                                </w:t>
      </w:r>
      <w:r w:rsidR="007E6B0E">
        <w:rPr>
          <w:rFonts w:cs="Tahoma"/>
        </w:rPr>
        <w:t xml:space="preserve">        </w:t>
      </w:r>
      <w:r>
        <w:rPr>
          <w:rFonts w:cs="Tahoma"/>
        </w:rPr>
        <w:t xml:space="preserve">      </w:t>
      </w:r>
      <w:r w:rsidR="00135304">
        <w:rPr>
          <w:rFonts w:cs="Tahoma"/>
        </w:rPr>
        <w:t xml:space="preserve">                     </w:t>
      </w:r>
      <w:r w:rsidR="00E73212">
        <w:rPr>
          <w:rFonts w:cs="Tahoma"/>
        </w:rPr>
        <w:t xml:space="preserve">    </w:t>
      </w:r>
      <w:r w:rsidR="00635C08">
        <w:rPr>
          <w:rFonts w:cs="Tahoma"/>
        </w:rPr>
        <w:t xml:space="preserve">                      </w:t>
      </w:r>
    </w:p>
    <w:p w:rsidR="00970049" w:rsidRPr="00F6053F" w:rsidRDefault="00092FCC">
      <w:pPr>
        <w:jc w:val="both"/>
        <w:rPr>
          <w:rFonts w:cs="Tahoma"/>
          <w:color w:val="000000"/>
        </w:rPr>
      </w:pPr>
      <w:r>
        <w:rPr>
          <w:rFonts w:cs="Tahoma"/>
          <w:color w:val="000000"/>
        </w:rPr>
        <w:t>T</w:t>
      </w:r>
      <w:r w:rsidR="00970049" w:rsidRPr="00F6053F">
        <w:rPr>
          <w:rFonts w:cs="Tahoma"/>
          <w:color w:val="000000"/>
        </w:rPr>
        <w:t>ato pozvánka platí pro 2 osoby.</w:t>
      </w:r>
    </w:p>
    <w:p w:rsidR="00092FCC" w:rsidRDefault="00970049" w:rsidP="00092FCC">
      <w:pPr>
        <w:jc w:val="both"/>
        <w:rPr>
          <w:rFonts w:cs="Tahoma"/>
          <w:color w:val="000000"/>
        </w:rPr>
      </w:pPr>
      <w:r w:rsidRPr="00F6053F">
        <w:rPr>
          <w:rFonts w:cs="Tahoma"/>
          <w:color w:val="000000"/>
        </w:rPr>
        <w:t>Prosíme o potvrzení</w:t>
      </w:r>
      <w:r w:rsidR="00092FCC">
        <w:rPr>
          <w:rFonts w:cs="Tahoma"/>
          <w:color w:val="000000"/>
        </w:rPr>
        <w:t xml:space="preserve"> </w:t>
      </w:r>
      <w:r w:rsidR="00092FCC" w:rsidRPr="00F6053F">
        <w:rPr>
          <w:rFonts w:cs="Tahoma"/>
          <w:color w:val="000000"/>
        </w:rPr>
        <w:t xml:space="preserve">Vaší účasti na e-mail </w:t>
      </w:r>
      <w:hyperlink r:id="rId11" w:history="1">
        <w:r w:rsidR="00092FCC" w:rsidRPr="00F6053F">
          <w:rPr>
            <w:rStyle w:val="Hypertextovodkaz"/>
            <w:rFonts w:cs="Tahoma"/>
            <w:color w:val="000000"/>
          </w:rPr>
          <w:t>benesov@clkcr.cz</w:t>
        </w:r>
      </w:hyperlink>
      <w:r w:rsidR="00092FCC" w:rsidRPr="00F6053F">
        <w:rPr>
          <w:rFonts w:cs="Tahoma"/>
          <w:color w:val="000000"/>
        </w:rPr>
        <w:t xml:space="preserve"> nebo tel.č. 604640615  </w:t>
      </w:r>
    </w:p>
    <w:p w:rsidR="00357A9A" w:rsidRDefault="00357A9A">
      <w:pPr>
        <w:jc w:val="both"/>
        <w:rPr>
          <w:rFonts w:cs="Tahoma"/>
          <w:color w:val="000000"/>
        </w:rPr>
      </w:pPr>
    </w:p>
    <w:p w:rsidR="00CF14B4" w:rsidRPr="00F6053F" w:rsidRDefault="00357A9A" w:rsidP="00092FCC">
      <w:pPr>
        <w:jc w:val="both"/>
        <w:rPr>
          <w:rFonts w:cs="Tahoma"/>
          <w:color w:val="000000"/>
          <w:sz w:val="28"/>
          <w:szCs w:val="28"/>
        </w:rPr>
      </w:pPr>
      <w:r>
        <w:rPr>
          <w:rFonts w:cs="Tahoma"/>
          <w:color w:val="000000"/>
        </w:rPr>
        <w:t xml:space="preserve"> </w:t>
      </w:r>
    </w:p>
    <w:sectPr w:rsidR="00CF14B4" w:rsidRPr="00F6053F" w:rsidSect="00DD0C6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footnotePr>
        <w:pos w:val="beneathText"/>
      </w:footnotePr>
      <w:pgSz w:w="11905" w:h="16837" w:code="9"/>
      <w:pgMar w:top="1134" w:right="1134" w:bottom="851" w:left="1134" w:header="709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055D" w:rsidRDefault="00B6055D" w:rsidP="000A6851">
      <w:r>
        <w:separator/>
      </w:r>
    </w:p>
  </w:endnote>
  <w:endnote w:type="continuationSeparator" w:id="0">
    <w:p w:rsidR="00B6055D" w:rsidRDefault="00B6055D" w:rsidP="000A68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6851" w:rsidRDefault="000A6851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6851" w:rsidRDefault="000A6851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6851" w:rsidRDefault="000A6851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055D" w:rsidRDefault="00B6055D" w:rsidP="000A6851">
      <w:r>
        <w:separator/>
      </w:r>
    </w:p>
  </w:footnote>
  <w:footnote w:type="continuationSeparator" w:id="0">
    <w:p w:rsidR="00B6055D" w:rsidRDefault="00B6055D" w:rsidP="000A68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6851" w:rsidRDefault="00B6055D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04117" o:spid="_x0000_s2050" type="#_x0000_t75" style="position:absolute;margin-left:0;margin-top:0;width:481.5pt;height:320.15pt;z-index:-251657216;mso-position-horizontal:center;mso-position-horizontal-relative:margin;mso-position-vertical:center;mso-position-vertical-relative:margin" o:allowincell="f">
          <v:imagedata r:id="rId1" o:title="DSC_894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6851" w:rsidRDefault="00B6055D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04118" o:spid="_x0000_s2051" type="#_x0000_t75" style="position:absolute;margin-left:0;margin-top:0;width:481.5pt;height:320.15pt;z-index:-251656192;mso-position-horizontal:center;mso-position-horizontal-relative:margin;mso-position-vertical:center;mso-position-vertical-relative:margin" o:allowincell="f">
          <v:imagedata r:id="rId1" o:title="DSC_8946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6851" w:rsidRDefault="00B6055D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04116" o:spid="_x0000_s2049" type="#_x0000_t75" style="position:absolute;margin-left:0;margin-top:0;width:481.5pt;height:320.15pt;z-index:-251658240;mso-position-horizontal:center;mso-position-horizontal-relative:margin;mso-position-vertical:center;mso-position-vertical-relative:margin" o:allowincell="f">
          <v:imagedata r:id="rId1" o:title="DSC_8946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BC126EC"/>
    <w:multiLevelType w:val="hybridMultilevel"/>
    <w:tmpl w:val="1DBC363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C10AD4"/>
    <w:multiLevelType w:val="hybridMultilevel"/>
    <w:tmpl w:val="755CC8D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8F56A2"/>
    <w:multiLevelType w:val="hybridMultilevel"/>
    <w:tmpl w:val="D61A1C9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0B239A"/>
    <w:multiLevelType w:val="hybridMultilevel"/>
    <w:tmpl w:val="E44A9A9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BC7244"/>
    <w:multiLevelType w:val="hybridMultilevel"/>
    <w:tmpl w:val="7CD20B4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2B3D8A"/>
    <w:multiLevelType w:val="hybridMultilevel"/>
    <w:tmpl w:val="4768F81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F77595"/>
    <w:multiLevelType w:val="hybridMultilevel"/>
    <w:tmpl w:val="DBE2F31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493F7A"/>
    <w:multiLevelType w:val="hybridMultilevel"/>
    <w:tmpl w:val="C854D96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7069BD"/>
    <w:multiLevelType w:val="hybridMultilevel"/>
    <w:tmpl w:val="BDF62A3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F0543C"/>
    <w:multiLevelType w:val="hybridMultilevel"/>
    <w:tmpl w:val="BF6875EA"/>
    <w:lvl w:ilvl="0" w:tplc="A0A2D78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726F5792"/>
    <w:multiLevelType w:val="hybridMultilevel"/>
    <w:tmpl w:val="0F28E4F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798498D"/>
    <w:multiLevelType w:val="hybridMultilevel"/>
    <w:tmpl w:val="098224FA"/>
    <w:lvl w:ilvl="0" w:tplc="E204594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DBF53FF"/>
    <w:multiLevelType w:val="hybridMultilevel"/>
    <w:tmpl w:val="8CA6395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13"/>
  </w:num>
  <w:num w:numId="4">
    <w:abstractNumId w:val="14"/>
  </w:num>
  <w:num w:numId="5">
    <w:abstractNumId w:val="7"/>
  </w:num>
  <w:num w:numId="6">
    <w:abstractNumId w:val="10"/>
  </w:num>
  <w:num w:numId="7">
    <w:abstractNumId w:val="4"/>
  </w:num>
  <w:num w:numId="8">
    <w:abstractNumId w:val="3"/>
  </w:num>
  <w:num w:numId="9">
    <w:abstractNumId w:val="2"/>
  </w:num>
  <w:num w:numId="10">
    <w:abstractNumId w:val="12"/>
  </w:num>
  <w:num w:numId="11">
    <w:abstractNumId w:val="9"/>
  </w:num>
  <w:num w:numId="12">
    <w:abstractNumId w:val="8"/>
  </w:num>
  <w:num w:numId="13">
    <w:abstractNumId w:val="5"/>
  </w:num>
  <w:num w:numId="14">
    <w:abstractNumId w:val="11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2">
      <o:colormru v:ext="edit" colors="#ccecff"/>
    </o:shapedefaults>
    <o:shapelayout v:ext="edit">
      <o:idmap v:ext="edit" data="2"/>
    </o:shapelayout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032C"/>
    <w:rsid w:val="000043D3"/>
    <w:rsid w:val="0001169F"/>
    <w:rsid w:val="000178A4"/>
    <w:rsid w:val="00031CAD"/>
    <w:rsid w:val="00067818"/>
    <w:rsid w:val="00092FCC"/>
    <w:rsid w:val="000938B7"/>
    <w:rsid w:val="000A6851"/>
    <w:rsid w:val="000C52B1"/>
    <w:rsid w:val="000D35ED"/>
    <w:rsid w:val="0012142C"/>
    <w:rsid w:val="0012174D"/>
    <w:rsid w:val="00135304"/>
    <w:rsid w:val="00187080"/>
    <w:rsid w:val="001D31AA"/>
    <w:rsid w:val="00213C08"/>
    <w:rsid w:val="00232BCD"/>
    <w:rsid w:val="00245B8C"/>
    <w:rsid w:val="00256A1A"/>
    <w:rsid w:val="00271537"/>
    <w:rsid w:val="00291C91"/>
    <w:rsid w:val="002A4E23"/>
    <w:rsid w:val="002B2783"/>
    <w:rsid w:val="002D3C46"/>
    <w:rsid w:val="002F494F"/>
    <w:rsid w:val="003001A2"/>
    <w:rsid w:val="0030033A"/>
    <w:rsid w:val="00304607"/>
    <w:rsid w:val="00310CC5"/>
    <w:rsid w:val="00335C6F"/>
    <w:rsid w:val="00357A9A"/>
    <w:rsid w:val="0038758D"/>
    <w:rsid w:val="003A7244"/>
    <w:rsid w:val="003B032C"/>
    <w:rsid w:val="003B1DE3"/>
    <w:rsid w:val="003C4ABA"/>
    <w:rsid w:val="003D7005"/>
    <w:rsid w:val="003E3CFA"/>
    <w:rsid w:val="003E3EF1"/>
    <w:rsid w:val="003E427C"/>
    <w:rsid w:val="004372BB"/>
    <w:rsid w:val="00460622"/>
    <w:rsid w:val="00472C32"/>
    <w:rsid w:val="004B5D1A"/>
    <w:rsid w:val="004D4CBB"/>
    <w:rsid w:val="004D753C"/>
    <w:rsid w:val="004E09D3"/>
    <w:rsid w:val="004F33A3"/>
    <w:rsid w:val="00545675"/>
    <w:rsid w:val="00553EAA"/>
    <w:rsid w:val="0058453A"/>
    <w:rsid w:val="005B4803"/>
    <w:rsid w:val="005D4C67"/>
    <w:rsid w:val="005E2E18"/>
    <w:rsid w:val="005E46BF"/>
    <w:rsid w:val="00607BBE"/>
    <w:rsid w:val="0061778C"/>
    <w:rsid w:val="00635C08"/>
    <w:rsid w:val="006710D5"/>
    <w:rsid w:val="006A0DCA"/>
    <w:rsid w:val="006B55BD"/>
    <w:rsid w:val="006C2E10"/>
    <w:rsid w:val="006C5826"/>
    <w:rsid w:val="006E038D"/>
    <w:rsid w:val="00713A4B"/>
    <w:rsid w:val="007240D2"/>
    <w:rsid w:val="00726BAB"/>
    <w:rsid w:val="00760E32"/>
    <w:rsid w:val="007C09C7"/>
    <w:rsid w:val="007C7A28"/>
    <w:rsid w:val="007D2BEB"/>
    <w:rsid w:val="007E6B0E"/>
    <w:rsid w:val="007F528C"/>
    <w:rsid w:val="008264A7"/>
    <w:rsid w:val="00830D35"/>
    <w:rsid w:val="00846761"/>
    <w:rsid w:val="008665B6"/>
    <w:rsid w:val="00887E87"/>
    <w:rsid w:val="00901F45"/>
    <w:rsid w:val="00926D29"/>
    <w:rsid w:val="0093128F"/>
    <w:rsid w:val="0094369E"/>
    <w:rsid w:val="00963CA5"/>
    <w:rsid w:val="00970049"/>
    <w:rsid w:val="009763EA"/>
    <w:rsid w:val="009847CC"/>
    <w:rsid w:val="00986F02"/>
    <w:rsid w:val="009A6F66"/>
    <w:rsid w:val="009C3586"/>
    <w:rsid w:val="00A35260"/>
    <w:rsid w:val="00A6679A"/>
    <w:rsid w:val="00A940B6"/>
    <w:rsid w:val="00A94CC9"/>
    <w:rsid w:val="00A94DE9"/>
    <w:rsid w:val="00B05ED0"/>
    <w:rsid w:val="00B070F0"/>
    <w:rsid w:val="00B22521"/>
    <w:rsid w:val="00B3774B"/>
    <w:rsid w:val="00B467EF"/>
    <w:rsid w:val="00B6055D"/>
    <w:rsid w:val="00B91331"/>
    <w:rsid w:val="00BC04C1"/>
    <w:rsid w:val="00BC4994"/>
    <w:rsid w:val="00BD40CE"/>
    <w:rsid w:val="00C31A39"/>
    <w:rsid w:val="00C74F70"/>
    <w:rsid w:val="00CD13A9"/>
    <w:rsid w:val="00CE0679"/>
    <w:rsid w:val="00CF14B4"/>
    <w:rsid w:val="00CF3A22"/>
    <w:rsid w:val="00D20C27"/>
    <w:rsid w:val="00D41F48"/>
    <w:rsid w:val="00DD0C64"/>
    <w:rsid w:val="00DD1A0B"/>
    <w:rsid w:val="00DF57A5"/>
    <w:rsid w:val="00E35304"/>
    <w:rsid w:val="00E643BA"/>
    <w:rsid w:val="00E73212"/>
    <w:rsid w:val="00E93C4F"/>
    <w:rsid w:val="00EA7E84"/>
    <w:rsid w:val="00EB196E"/>
    <w:rsid w:val="00EC1CAC"/>
    <w:rsid w:val="00EC2101"/>
    <w:rsid w:val="00F13042"/>
    <w:rsid w:val="00F2406D"/>
    <w:rsid w:val="00F40AD5"/>
    <w:rsid w:val="00F46A13"/>
    <w:rsid w:val="00F6053F"/>
    <w:rsid w:val="00F67D99"/>
    <w:rsid w:val="00F72A84"/>
    <w:rsid w:val="00F73840"/>
    <w:rsid w:val="00F91FD8"/>
    <w:rsid w:val="00FA7BFB"/>
    <w:rsid w:val="00FD7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o:colormru v:ext="edit" colors="#ccecf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pPr>
      <w:widowControl w:val="0"/>
      <w:suppressAutoHyphens/>
    </w:pPr>
    <w:rPr>
      <w:rFonts w:eastAsia="Tahoma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tandardnpsmoodstavce1">
    <w:name w:val="Standardní písmo odstavce1"/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</w:style>
  <w:style w:type="paragraph" w:customStyle="1" w:styleId="Popisek">
    <w:name w:val="Popisek"/>
    <w:basedOn w:val="Normln"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pPr>
      <w:suppressLineNumbers/>
    </w:pPr>
  </w:style>
  <w:style w:type="paragraph" w:styleId="Normlnweb">
    <w:name w:val="Normal (Web)"/>
    <w:basedOn w:val="Normln"/>
    <w:uiPriority w:val="99"/>
    <w:unhideWhenUsed/>
    <w:rsid w:val="004D4CBB"/>
    <w:pPr>
      <w:widowControl/>
      <w:suppressAutoHyphens w:val="0"/>
      <w:spacing w:before="100" w:beforeAutospacing="1" w:after="100" w:afterAutospacing="1"/>
    </w:pPr>
    <w:rPr>
      <w:rFonts w:eastAsia="Calibri"/>
    </w:rPr>
  </w:style>
  <w:style w:type="character" w:styleId="Hypertextovodkaz">
    <w:name w:val="Hyperlink"/>
    <w:rsid w:val="00970049"/>
    <w:rPr>
      <w:color w:val="0000FF"/>
      <w:u w:val="single"/>
    </w:rPr>
  </w:style>
  <w:style w:type="paragraph" w:styleId="Zhlav">
    <w:name w:val="header"/>
    <w:basedOn w:val="Normln"/>
    <w:link w:val="ZhlavChar"/>
    <w:rsid w:val="000A6851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0A6851"/>
    <w:rPr>
      <w:rFonts w:eastAsia="Tahoma"/>
      <w:sz w:val="24"/>
      <w:szCs w:val="24"/>
    </w:rPr>
  </w:style>
  <w:style w:type="paragraph" w:styleId="Zpat">
    <w:name w:val="footer"/>
    <w:basedOn w:val="Normln"/>
    <w:link w:val="ZpatChar"/>
    <w:rsid w:val="000A6851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0A6851"/>
    <w:rPr>
      <w:rFonts w:eastAsia="Tahoma"/>
      <w:sz w:val="24"/>
      <w:szCs w:val="24"/>
    </w:rPr>
  </w:style>
  <w:style w:type="paragraph" w:styleId="Textbubliny">
    <w:name w:val="Balloon Text"/>
    <w:basedOn w:val="Normln"/>
    <w:link w:val="TextbublinyChar"/>
    <w:rsid w:val="0012142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12142C"/>
    <w:rPr>
      <w:rFonts w:ascii="Tahoma" w:eastAsia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pPr>
      <w:widowControl w:val="0"/>
      <w:suppressAutoHyphens/>
    </w:pPr>
    <w:rPr>
      <w:rFonts w:eastAsia="Tahoma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tandardnpsmoodstavce1">
    <w:name w:val="Standardní písmo odstavce1"/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</w:style>
  <w:style w:type="paragraph" w:customStyle="1" w:styleId="Popisek">
    <w:name w:val="Popisek"/>
    <w:basedOn w:val="Normln"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pPr>
      <w:suppressLineNumbers/>
    </w:pPr>
  </w:style>
  <w:style w:type="paragraph" w:styleId="Normlnweb">
    <w:name w:val="Normal (Web)"/>
    <w:basedOn w:val="Normln"/>
    <w:uiPriority w:val="99"/>
    <w:unhideWhenUsed/>
    <w:rsid w:val="004D4CBB"/>
    <w:pPr>
      <w:widowControl/>
      <w:suppressAutoHyphens w:val="0"/>
      <w:spacing w:before="100" w:beforeAutospacing="1" w:after="100" w:afterAutospacing="1"/>
    </w:pPr>
    <w:rPr>
      <w:rFonts w:eastAsia="Calibri"/>
    </w:rPr>
  </w:style>
  <w:style w:type="character" w:styleId="Hypertextovodkaz">
    <w:name w:val="Hyperlink"/>
    <w:rsid w:val="00970049"/>
    <w:rPr>
      <w:color w:val="0000FF"/>
      <w:u w:val="single"/>
    </w:rPr>
  </w:style>
  <w:style w:type="paragraph" w:styleId="Zhlav">
    <w:name w:val="header"/>
    <w:basedOn w:val="Normln"/>
    <w:link w:val="ZhlavChar"/>
    <w:rsid w:val="000A6851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0A6851"/>
    <w:rPr>
      <w:rFonts w:eastAsia="Tahoma"/>
      <w:sz w:val="24"/>
      <w:szCs w:val="24"/>
    </w:rPr>
  </w:style>
  <w:style w:type="paragraph" w:styleId="Zpat">
    <w:name w:val="footer"/>
    <w:basedOn w:val="Normln"/>
    <w:link w:val="ZpatChar"/>
    <w:rsid w:val="000A6851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0A6851"/>
    <w:rPr>
      <w:rFonts w:eastAsia="Tahoma"/>
      <w:sz w:val="24"/>
      <w:szCs w:val="24"/>
    </w:rPr>
  </w:style>
  <w:style w:type="paragraph" w:styleId="Textbubliny">
    <w:name w:val="Balloon Text"/>
    <w:basedOn w:val="Normln"/>
    <w:link w:val="TextbublinyChar"/>
    <w:rsid w:val="0012142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12142C"/>
    <w:rPr>
      <w:rFonts w:ascii="Tahoma" w:eastAsia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2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benesov@clkcr.cz" TargetMode="External"/><Relationship Id="rId5" Type="http://schemas.openxmlformats.org/officeDocument/2006/relationships/image" Target="media/image1.gif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4362B2-C274-412A-94EE-4A0CD76C0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197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e</vt:lpstr>
    </vt:vector>
  </TitlesOfParts>
  <Company>Nemocnice Benešov</Company>
  <LinksUpToDate>false</LinksUpToDate>
  <CharactersWithSpaces>1359</CharactersWithSpaces>
  <SharedDoc>false</SharedDoc>
  <HLinks>
    <vt:vector size="6" baseType="variant">
      <vt:variant>
        <vt:i4>7471172</vt:i4>
      </vt:variant>
      <vt:variant>
        <vt:i4>3</vt:i4>
      </vt:variant>
      <vt:variant>
        <vt:i4>0</vt:i4>
      </vt:variant>
      <vt:variant>
        <vt:i4>5</vt:i4>
      </vt:variant>
      <vt:variant>
        <vt:lpwstr>mailto:benesov@clkcr.cz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</dc:title>
  <dc:creator>PAM</dc:creator>
  <cp:lastModifiedBy>Lékařská komora Benešov</cp:lastModifiedBy>
  <cp:revision>6</cp:revision>
  <cp:lastPrinted>2018-06-05T13:32:00Z</cp:lastPrinted>
  <dcterms:created xsi:type="dcterms:W3CDTF">2018-06-05T13:33:00Z</dcterms:created>
  <dcterms:modified xsi:type="dcterms:W3CDTF">2018-07-19T15:24:00Z</dcterms:modified>
</cp:coreProperties>
</file>